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 к Году педагога и наставника в 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Просветительский проект «Клуб учителей-путешественников»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2–11-х классов, учителя-предметники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Короткие интерактивные лекции о путешествиях по России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географии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 акция «Учитель большой страны», номинация «Наш замечательный классный»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1–11-х классов, учителя-предметники, классные руководители, родители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акции сможете поделиться историями о классных руководителях. Проект дает возможность поблагодарить своих учителей. Номинировать классного руководителя могут его ученики, родители или коллеги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 «Школьные истории»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5–11-х классов, учителя-предметники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номинации: «Учебные заведения России», «Памятники учителям», «Знаменитые педагоги», «Физика повсюду», «Музыка повсюду», «Математика повсюду»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учителя ИЗО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«Умная пятница. Петр I». Секция «Учителя и наставники великого Петра»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4–11-х классов, учителя-предметники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разновозрастной проект. Школьники и учителя совместно выбирают актуальную тему, делят ее на тематические блоки по кафедрам. Затем ученики 5–11-х классов объединяются в разновозрастные творческие группы, которыми руководит учитель. Команда определяет формат проекта и сроки работы. Каждая группа представляет свой продукт на общей конференции. Участники оценивают работы друг друга по критериям. Когда конференция закончится, проведите общешкольную рефлексию. Желательно предусмотреть отдельную рефлексию в каждом классе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«Ожившая картина» к 160-летию со дня рождения К.С. Станиславского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5–10-х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 января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Организуйте мероприятие в честь дня рождения К.С. Станиславского – создателя авторской театральной системы и учителя актеров. Задача – всем классом воссоздать картину со школьным сюжетом. Этот конкурс можно провести офлайн. Еще один вариант – сделать фото и с помощью зрительского жюри оценить их по критериям. Обязательное условие – в конкурсе участвует учитель-предметник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педагог театральной студии,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снятия блокады Ленинграда. Музыкально-литературная композиция «Школы и учителя блокадного Ленинграда»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4–11-х классов, учителя-предметники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января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композиции – отрывки из воспоминаний учителей и учеников блокадного Ленинграда. Ученики и учителя читают и музицируют вместе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учителя истории, учителя музыки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«Читают учителя» ко Всемирному дню чтения вслух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1–11-х классов, учителя-предметники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февраля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в начале каждого урока читают ученикам отрывки из одной книги, которые следуют друг за другом. Время чтения – 5 минут. Выберите книгу на свой вкус. Заранее раздайте учителям тексты с отрывками из книги, которую они прочитают на уроках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«Рекорды школы»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соревнования ко Дню защитника Отечества. В конкурсе участвуют учителя и ученики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учитель физкультуры, школьный совет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родного языка. Проект «Откуда что взялось? Учителя и наставники известных русских писателей, музыкантов, художников и поэтов»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6–8-х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 февраля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 проекта – интеллект-карты, которые подготовят участники. Карты следует представить ученикам, педагогам и родителям. Например, вывесить на первом этаже или в рекреации. В день премьеры ученики, которые подготовят интеллект-карты, проведут несколько стендовых презентаций о своей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Интеллектуальная игра «Своя игра» на тему «История образования в России и мире» к 200-летию со дня рождения русского педагога, писателя К.Д. Ушинского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7–10-х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марта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категории: «Великие педагоги прошлого», «Интересные факты о школе», «Образование в России», «Как учились в старину», «Древняя Греция», «Истории школьных вещей», «Пушкинский лицей»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учителя литературы, учитель истории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стенд «История женского образования в России» к Международному женскому дню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8–11-х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темы для стенда: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«Женское образование в Древней Руси», «Екатерина II и просвещение», «Смольный институт», «Женское образование в XIX веке», «Женское образование в СССР», «Современные ученые-женщины»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буктрейлеров в рамках Недели детской книги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номинации: «Книги о школе и учителях», «Книги – наши учителя»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 неделя «10 глупых вопросов учителю»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8–10-х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в рамках профориентационной недели. Ученики заранее знакомятся с информацией о гостях и формулируют вопросы. Цель мероприятий – познакомить школьников с профессией учителя от лица самого педагога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интересных встреч «Встреча со студентами педагогического вуза»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9–11-х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чтецов «Ода учителю!» ко Всемирному дню поэзии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3–7-х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 марта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Школьники, педагоги и родители читают стихи известных поэтов и собственного сочинения. Дополнительно можно презентовать поэтические сборники участников. Члены жюри – учителя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учитель литературы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классный час «Гагаринский урок» ко Дню космонавтики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5–10-х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апреля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Обсудить детские годы первого космонавта и роль учителей в его жизни. Возможные вопросы для обсуждения: «Какими были детские годы Юрия Гагарина?», «Почему Юрий Гагарин не забывал о своих учителях?», «Как учителя Юрия Гагарина оказали влияние на формирование его характера?»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учителя физики,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Театральный «Островскийфест» к 200-летию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дня рождения А.Н. Островского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8–10-х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класс готовит видеофанфик пьесы Островского. Школьникам нужно сделать акцент на уроках, которые автор поднимает в пьесах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центре внимания – истории учителей, завучей, директоров школ и воспитателей, которые прошли Великую Отечественную войну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 ВР, руководитель ШМО художественного цикла, ответственный за допобразование, школьный совет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 награждения «Признание». Номинации для учителей и классных руководителей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 мероприятия – учредить несколько номинаций для учителей в честь Года педагога и наставника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оформления школы «Цитаты великих педагогов»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7–10-х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начала выберите пространство в школе, которое планируете оформить цитатами. Определитесь, сколько их должно быть. Сформулируйте критерии, по которым отберете цитаты. Соберите цитаты для конкурса от учеников и опубликуйте их. Поручите классам оценить их по критериям. Оформите школьное пространство цитатами-победителями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учителя истории, учителя литературы, 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 «БИБЛИО – ZOO» ко Дню защиты животных и Международному дню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1–11-х классов, учителя-предметники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и учителя школы представляют на конкурсе фото своих питомцев. Фотографии также можно оформить в виде книги, в которой участник напишет краткую заметку для каждого изображения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школьный совет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«Служба заботы об учителях» ко Дню учителя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4–11-х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октября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Акцию можно начать в День учителя и проводить весь год. Главная идея – подготовить нематериальные креативные сюрпризы для учителей, чтобы порадовать их своим вниманием. Поручите школьникам придумать логотип для акции. Участники акции надевают бейджик или значок с этим логотипом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ВР, классные руководители, школьный комитет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игра «Тайны школьных слов» ко Дню словаря и юбилею В.И. Даля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3–6-х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 ноября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Организуйте интерактивную игру, чтобы познакомить школьников с устаревшими словами на тему «Школа»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библиотекой, учителя русского языка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«Вахта памяти. Битва за Москву, контрнаступление войск СССР в сражении под Москвой»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3–11-х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 проекта – интерактивное выступление учителей и учеников. Выступление представляет собой одновременную работу тематических станций. Школьники подходят к ним и узнают о разных аспектах битвы под Москвой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 гуманитарного цикла, учителя-предметники, учителя истории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130f9ad21b42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